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A29B3" w14:textId="77777777" w:rsidR="006A6908" w:rsidRPr="00E301EE" w:rsidRDefault="00E301EE">
      <w:pPr>
        <w:rPr>
          <w:u w:val="single"/>
        </w:rPr>
      </w:pPr>
      <w:r w:rsidRPr="00E301EE">
        <w:rPr>
          <w:u w:val="single"/>
        </w:rPr>
        <w:t>Memorandum on evaluation criteria for NTT positions in the History department</w:t>
      </w:r>
    </w:p>
    <w:p w14:paraId="0E0E82CF" w14:textId="77777777" w:rsidR="00E301EE" w:rsidRDefault="00E301EE"/>
    <w:p w14:paraId="5DBCFD50" w14:textId="77777777" w:rsidR="00E301EE" w:rsidRDefault="00E301EE">
      <w:r>
        <w:t>Date: February 19, 2016</w:t>
      </w:r>
    </w:p>
    <w:p w14:paraId="364ED628" w14:textId="77777777" w:rsidR="00E301EE" w:rsidRDefault="00E301EE">
      <w:r>
        <w:t>To: Kriste Lindenmeyer, Dean, FAS</w:t>
      </w:r>
      <w:r w:rsidR="00332C4A">
        <w:t>-</w:t>
      </w:r>
      <w:r>
        <w:t>C; Howard Marchitello, Associate Dean of the Graduate School</w:t>
      </w:r>
    </w:p>
    <w:p w14:paraId="097A8C2F" w14:textId="77777777" w:rsidR="00E301EE" w:rsidRDefault="00E301EE">
      <w:r>
        <w:t>From: Lorrin Thomas, Chair, History department</w:t>
      </w:r>
    </w:p>
    <w:p w14:paraId="3D609DC6" w14:textId="77777777" w:rsidR="00E301EE" w:rsidRDefault="00E301EE"/>
    <w:p w14:paraId="3E917F55" w14:textId="77777777" w:rsidR="00E301EE" w:rsidRPr="00E301EE" w:rsidRDefault="00E301EE">
      <w:r>
        <w:t>The</w:t>
      </w:r>
      <w:r w:rsidRPr="00E301EE">
        <w:t xml:space="preserve"> History department</w:t>
      </w:r>
      <w:r>
        <w:t xml:space="preserve"> faculty will evaluate NTT members of the department using the criteria describe</w:t>
      </w:r>
      <w:r w:rsidR="00B13A96">
        <w:t>d</w:t>
      </w:r>
      <w:bookmarkStart w:id="0" w:name="_GoBack"/>
      <w:bookmarkEnd w:id="0"/>
      <w:r>
        <w:t xml:space="preserve"> below.</w:t>
      </w:r>
    </w:p>
    <w:p w14:paraId="6ECEC7E0" w14:textId="77777777" w:rsidR="00E301EE" w:rsidRDefault="00E301EE"/>
    <w:p w14:paraId="0DD6E114" w14:textId="77777777" w:rsidR="00E301EE" w:rsidRDefault="00332C4A">
      <w:r>
        <w:t>I. Excellence in teaching, to be</w:t>
      </w:r>
      <w:r w:rsidR="00E301EE">
        <w:t xml:space="preserve"> defined in </w:t>
      </w:r>
      <w:r>
        <w:t xml:space="preserve">all of </w:t>
      </w:r>
      <w:r w:rsidR="00E301EE">
        <w:t>the following ways:</w:t>
      </w:r>
    </w:p>
    <w:p w14:paraId="078563C2" w14:textId="77777777" w:rsidR="00E301EE" w:rsidRDefault="00E301EE"/>
    <w:p w14:paraId="2350B264" w14:textId="77777777" w:rsidR="00E301EE" w:rsidRDefault="00E301EE">
      <w:r>
        <w:t>• Demonstrated effectiveness in communicating course material, via lectures and/or guided discussion</w:t>
      </w:r>
    </w:p>
    <w:p w14:paraId="69D8608C" w14:textId="77777777" w:rsidR="00E301EE" w:rsidRDefault="00E301EE">
      <w:r>
        <w:t>• Effective organization o</w:t>
      </w:r>
      <w:r w:rsidR="00332C4A">
        <w:t>f course material, as shown in clear course syllabi that communicate</w:t>
      </w:r>
      <w:r>
        <w:t xml:space="preserve"> requirements, structure of course, and learning goals</w:t>
      </w:r>
    </w:p>
    <w:p w14:paraId="2CFCB9DF" w14:textId="77777777" w:rsidR="00E301EE" w:rsidRDefault="00E301EE">
      <w:r>
        <w:t>• Careful grading of student work, accompanied by feedback that helps students to improve the quality of their work, not matter what their skill level</w:t>
      </w:r>
    </w:p>
    <w:p w14:paraId="76735FC6" w14:textId="77777777" w:rsidR="00E301EE" w:rsidRDefault="00E301EE">
      <w:r>
        <w:t>• Responsiveness to student questions, interests, and concerns related to the course</w:t>
      </w:r>
    </w:p>
    <w:p w14:paraId="432E1EDF" w14:textId="77777777" w:rsidR="00E301EE" w:rsidRDefault="00E301EE"/>
    <w:p w14:paraId="5B63393C" w14:textId="77777777" w:rsidR="00E301EE" w:rsidRDefault="00E301EE">
      <w:r>
        <w:t xml:space="preserve">Evaluation of teaching excellence will be performed </w:t>
      </w:r>
      <w:r w:rsidR="00332C4A">
        <w:t>using</w:t>
      </w:r>
      <w:r>
        <w:t xml:space="preserve"> the following</w:t>
      </w:r>
      <w:r w:rsidR="00332C4A">
        <w:t xml:space="preserve"> tools</w:t>
      </w:r>
      <w:r>
        <w:t>:</w:t>
      </w:r>
    </w:p>
    <w:p w14:paraId="0897A60A" w14:textId="77777777" w:rsidR="00E301EE" w:rsidRDefault="00E301EE"/>
    <w:p w14:paraId="3CC98F0C" w14:textId="77777777" w:rsidR="00E301EE" w:rsidRDefault="00E301EE">
      <w:r>
        <w:t xml:space="preserve">• </w:t>
      </w:r>
      <w:r w:rsidR="00332C4A">
        <w:t>Reports</w:t>
      </w:r>
      <w:r>
        <w:t xml:space="preserve"> of classroom </w:t>
      </w:r>
      <w:r w:rsidR="00332C4A">
        <w:t>observation by the department chair</w:t>
      </w:r>
    </w:p>
    <w:p w14:paraId="1B8188CB" w14:textId="77777777" w:rsidR="00E301EE" w:rsidRDefault="00E301EE">
      <w:r>
        <w:t xml:space="preserve">• A </w:t>
      </w:r>
      <w:r w:rsidR="00332C4A">
        <w:t xml:space="preserve">teaching portfolio prepared </w:t>
      </w:r>
      <w:r>
        <w:t xml:space="preserve">by the NTT </w:t>
      </w:r>
      <w:r w:rsidR="00332C4A">
        <w:t>candidate for review, including a personal statement of teaching philosophy, syllabi, and other instructional materials</w:t>
      </w:r>
    </w:p>
    <w:p w14:paraId="53698785" w14:textId="77777777" w:rsidR="00332C4A" w:rsidRDefault="00332C4A">
      <w:r>
        <w:t xml:space="preserve">• Teaching evaluation surveys </w:t>
      </w:r>
    </w:p>
    <w:p w14:paraId="1280E6DD" w14:textId="77777777" w:rsidR="00332C4A" w:rsidRDefault="00332C4A">
      <w:r>
        <w:t>• Letters and other feedback from students</w:t>
      </w:r>
    </w:p>
    <w:p w14:paraId="76257530" w14:textId="77777777" w:rsidR="00332C4A" w:rsidRDefault="00332C4A"/>
    <w:p w14:paraId="160DA887" w14:textId="77777777" w:rsidR="00332C4A" w:rsidRDefault="00332C4A">
      <w:r>
        <w:t>2. Service to the department and to the campus, to be defined in one or more of the following ways:</w:t>
      </w:r>
    </w:p>
    <w:p w14:paraId="250700B6" w14:textId="77777777" w:rsidR="00332C4A" w:rsidRDefault="00332C4A"/>
    <w:p w14:paraId="18B30C67" w14:textId="77777777" w:rsidR="00332C4A" w:rsidRDefault="00332C4A">
      <w:r>
        <w:t xml:space="preserve">• Participation in department-level discussions and decisions about major requirements and curriculum </w:t>
      </w:r>
    </w:p>
    <w:p w14:paraId="27EF8D6E" w14:textId="77777777" w:rsidR="00332C4A" w:rsidRDefault="00332C4A">
      <w:r>
        <w:t xml:space="preserve">• Support and encouragement of majors through informal mentoring and participation in student-oriented activities </w:t>
      </w:r>
    </w:p>
    <w:p w14:paraId="2C118FC7" w14:textId="77777777" w:rsidR="00332C4A" w:rsidRDefault="00332C4A">
      <w:r>
        <w:t>• Contribution to academic and/or student-oriented programs outside the department, which contribute to the mission of educating students at FAS-C.</w:t>
      </w:r>
    </w:p>
    <w:p w14:paraId="38C57E77" w14:textId="77777777" w:rsidR="00332C4A" w:rsidRDefault="00332C4A">
      <w:r>
        <w:t xml:space="preserve"> </w:t>
      </w:r>
    </w:p>
    <w:sectPr w:rsidR="00332C4A" w:rsidSect="00BE03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EE"/>
    <w:rsid w:val="00332C4A"/>
    <w:rsid w:val="006A6908"/>
    <w:rsid w:val="00B13A96"/>
    <w:rsid w:val="00BE03A2"/>
    <w:rsid w:val="00E3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EC40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263</Words>
  <Characters>1500</Characters>
  <Application>Microsoft Macintosh Word</Application>
  <DocSecurity>0</DocSecurity>
  <Lines>12</Lines>
  <Paragraphs>3</Paragraphs>
  <ScaleCrop>false</ScaleCrop>
  <Company>Rutgers Camden University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Lorrin Thomas</dc:creator>
  <cp:keywords/>
  <dc:description/>
  <cp:lastModifiedBy>Lorrin Thomas</cp:lastModifiedBy>
  <cp:revision>2</cp:revision>
  <dcterms:created xsi:type="dcterms:W3CDTF">2016-02-19T19:42:00Z</dcterms:created>
  <dcterms:modified xsi:type="dcterms:W3CDTF">2016-02-19T20:08:00Z</dcterms:modified>
</cp:coreProperties>
</file>